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BF4D45">
      <w:pPr>
        <w:rPr>
          <w:sz w:val="28"/>
          <w:szCs w:val="28"/>
        </w:rPr>
      </w:pPr>
      <w:r w:rsidRPr="002504C6">
        <w:rPr>
          <w:sz w:val="28"/>
          <w:szCs w:val="28"/>
        </w:rPr>
        <w:t>Значение, функции и роль бухгалтерского баланса в оценке изменения имущественного положения организации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</w:rPr>
        <w:t xml:space="preserve">ББ занимает центральное место в составе ФО. Он позволяет оценить фин. положение </w:t>
      </w:r>
      <w:proofErr w:type="spellStart"/>
      <w:r w:rsidRPr="00304257">
        <w:rPr>
          <w:sz w:val="20"/>
          <w:szCs w:val="20"/>
        </w:rPr>
        <w:t>орг-ции</w:t>
      </w:r>
      <w:proofErr w:type="spellEnd"/>
      <w:r w:rsidRPr="00304257">
        <w:rPr>
          <w:sz w:val="20"/>
          <w:szCs w:val="20"/>
        </w:rPr>
        <w:t xml:space="preserve"> на дату составления ББ, а также спрогнозир</w:t>
      </w:r>
      <w:r w:rsidRPr="00304257">
        <w:rPr>
          <w:sz w:val="20"/>
          <w:szCs w:val="20"/>
        </w:rPr>
        <w:t>о</w:t>
      </w:r>
      <w:r w:rsidRPr="00304257">
        <w:rPr>
          <w:sz w:val="20"/>
          <w:szCs w:val="20"/>
        </w:rPr>
        <w:t xml:space="preserve">вать развитие фин. ситуации в будущем. </w:t>
      </w:r>
    </w:p>
    <w:p w:rsidR="00510582" w:rsidRPr="00304257" w:rsidRDefault="00510582" w:rsidP="00510582">
      <w:pPr>
        <w:jc w:val="both"/>
        <w:rPr>
          <w:sz w:val="20"/>
          <w:szCs w:val="20"/>
          <w:u w:val="single"/>
        </w:rPr>
      </w:pPr>
      <w:r w:rsidRPr="00304257">
        <w:rPr>
          <w:sz w:val="20"/>
          <w:szCs w:val="20"/>
          <w:u w:val="single"/>
        </w:rPr>
        <w:t>По данным ББ оцениваются:</w:t>
      </w:r>
    </w:p>
    <w:p w:rsidR="00510582" w:rsidRPr="00304257" w:rsidRDefault="00510582" w:rsidP="0051058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304257">
        <w:rPr>
          <w:sz w:val="20"/>
          <w:szCs w:val="20"/>
        </w:rPr>
        <w:t xml:space="preserve">состав, </w:t>
      </w:r>
      <w:proofErr w:type="spellStart"/>
      <w:r w:rsidRPr="00304257">
        <w:rPr>
          <w:sz w:val="20"/>
          <w:szCs w:val="20"/>
        </w:rPr>
        <w:t>стр-ра</w:t>
      </w:r>
      <w:proofErr w:type="spellEnd"/>
      <w:r w:rsidRPr="00304257">
        <w:rPr>
          <w:sz w:val="20"/>
          <w:szCs w:val="20"/>
        </w:rPr>
        <w:t xml:space="preserve"> и динамика показателей </w:t>
      </w:r>
      <w:proofErr w:type="spellStart"/>
      <w:r w:rsidRPr="00304257">
        <w:rPr>
          <w:sz w:val="20"/>
          <w:szCs w:val="20"/>
        </w:rPr>
        <w:t>АиП</w:t>
      </w:r>
      <w:proofErr w:type="spellEnd"/>
    </w:p>
    <w:p w:rsidR="00510582" w:rsidRPr="00304257" w:rsidRDefault="00510582" w:rsidP="0051058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  <w:u w:val="single"/>
        </w:rPr>
      </w:pPr>
      <w:r w:rsidRPr="00304257">
        <w:rPr>
          <w:sz w:val="20"/>
          <w:szCs w:val="20"/>
        </w:rPr>
        <w:t>наличие собственного оборотного капитала</w:t>
      </w:r>
    </w:p>
    <w:p w:rsidR="00510582" w:rsidRPr="00304257" w:rsidRDefault="00510582" w:rsidP="0051058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  <w:u w:val="single"/>
        </w:rPr>
      </w:pPr>
      <w:r w:rsidRPr="00304257">
        <w:rPr>
          <w:sz w:val="20"/>
          <w:szCs w:val="20"/>
        </w:rPr>
        <w:t>величина чистых активов</w:t>
      </w:r>
    </w:p>
    <w:p w:rsidR="00510582" w:rsidRPr="00304257" w:rsidRDefault="00510582" w:rsidP="0051058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  <w:u w:val="single"/>
        </w:rPr>
      </w:pPr>
      <w:r w:rsidRPr="00304257">
        <w:rPr>
          <w:sz w:val="20"/>
          <w:szCs w:val="20"/>
        </w:rPr>
        <w:t>коэффициенты финансовой устойчивости</w:t>
      </w:r>
    </w:p>
    <w:p w:rsidR="00510582" w:rsidRPr="00304257" w:rsidRDefault="00510582" w:rsidP="0051058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  <w:u w:val="single"/>
        </w:rPr>
      </w:pPr>
      <w:proofErr w:type="spellStart"/>
      <w:r w:rsidRPr="00304257">
        <w:rPr>
          <w:sz w:val="20"/>
          <w:szCs w:val="20"/>
        </w:rPr>
        <w:t>коэффициены</w:t>
      </w:r>
      <w:proofErr w:type="spellEnd"/>
      <w:r w:rsidRPr="00304257">
        <w:rPr>
          <w:sz w:val="20"/>
          <w:szCs w:val="20"/>
        </w:rPr>
        <w:t xml:space="preserve"> платежеспособности ликвидности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  <w:u w:val="single"/>
        </w:rPr>
        <w:t>Значение ББ</w:t>
      </w:r>
      <w:r w:rsidRPr="00304257">
        <w:rPr>
          <w:sz w:val="20"/>
          <w:szCs w:val="20"/>
        </w:rPr>
        <w:t xml:space="preserve"> - в нем сконцентрирована инф. о </w:t>
      </w:r>
      <w:proofErr w:type="spellStart"/>
      <w:r w:rsidRPr="00304257">
        <w:rPr>
          <w:sz w:val="20"/>
          <w:szCs w:val="20"/>
        </w:rPr>
        <w:t>деят-ти</w:t>
      </w:r>
      <w:proofErr w:type="spellEnd"/>
      <w:r w:rsidRPr="00304257">
        <w:rPr>
          <w:sz w:val="20"/>
          <w:szCs w:val="20"/>
        </w:rPr>
        <w:t xml:space="preserve"> </w:t>
      </w:r>
      <w:proofErr w:type="spellStart"/>
      <w:proofErr w:type="gramStart"/>
      <w:r w:rsidRPr="00304257">
        <w:rPr>
          <w:sz w:val="20"/>
          <w:szCs w:val="20"/>
        </w:rPr>
        <w:t>предпр</w:t>
      </w:r>
      <w:proofErr w:type="spellEnd"/>
      <w:r w:rsidRPr="00304257">
        <w:rPr>
          <w:sz w:val="20"/>
          <w:szCs w:val="20"/>
        </w:rPr>
        <w:t>.,</w:t>
      </w:r>
      <w:proofErr w:type="gramEnd"/>
      <w:r w:rsidRPr="00304257">
        <w:rPr>
          <w:sz w:val="20"/>
          <w:szCs w:val="20"/>
        </w:rPr>
        <w:t xml:space="preserve"> в форме, наиболее удобной для максим. кол-ва пользователей. 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  <w:u w:val="single"/>
        </w:rPr>
        <w:t>Функции баланса</w:t>
      </w:r>
      <w:r w:rsidRPr="00304257">
        <w:rPr>
          <w:sz w:val="20"/>
          <w:szCs w:val="20"/>
        </w:rPr>
        <w:t>: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</w:rPr>
        <w:t>1 - представляет состояние средств п/п в денежной оценке на опред</w:t>
      </w:r>
      <w:r w:rsidRPr="00304257">
        <w:rPr>
          <w:sz w:val="20"/>
          <w:szCs w:val="20"/>
        </w:rPr>
        <w:t>е</w:t>
      </w:r>
      <w:r w:rsidRPr="00304257">
        <w:rPr>
          <w:sz w:val="20"/>
          <w:szCs w:val="20"/>
        </w:rPr>
        <w:t xml:space="preserve">ленную дату по составу (актив – ОА, </w:t>
      </w:r>
      <w:proofErr w:type="gramStart"/>
      <w:r w:rsidRPr="00304257">
        <w:rPr>
          <w:sz w:val="20"/>
          <w:szCs w:val="20"/>
        </w:rPr>
        <w:t>ВА)  и</w:t>
      </w:r>
      <w:proofErr w:type="gramEnd"/>
      <w:r w:rsidRPr="00304257">
        <w:rPr>
          <w:sz w:val="20"/>
          <w:szCs w:val="20"/>
        </w:rPr>
        <w:t xml:space="preserve"> по </w:t>
      </w:r>
      <w:proofErr w:type="spellStart"/>
      <w:r w:rsidRPr="00304257">
        <w:rPr>
          <w:sz w:val="20"/>
          <w:szCs w:val="20"/>
        </w:rPr>
        <w:t>источникм</w:t>
      </w:r>
      <w:proofErr w:type="spellEnd"/>
      <w:r w:rsidRPr="00304257">
        <w:rPr>
          <w:sz w:val="20"/>
          <w:szCs w:val="20"/>
        </w:rPr>
        <w:t xml:space="preserve"> формиров</w:t>
      </w:r>
      <w:r w:rsidRPr="00304257">
        <w:rPr>
          <w:sz w:val="20"/>
          <w:szCs w:val="20"/>
        </w:rPr>
        <w:t>а</w:t>
      </w:r>
      <w:r w:rsidRPr="00304257">
        <w:rPr>
          <w:sz w:val="20"/>
          <w:szCs w:val="20"/>
        </w:rPr>
        <w:t xml:space="preserve">ния (пассив – СК, </w:t>
      </w:r>
      <w:proofErr w:type="spellStart"/>
      <w:r w:rsidRPr="00304257">
        <w:rPr>
          <w:sz w:val="20"/>
          <w:szCs w:val="20"/>
        </w:rPr>
        <w:t>Долгосроч</w:t>
      </w:r>
      <w:proofErr w:type="spellEnd"/>
      <w:r w:rsidRPr="00304257">
        <w:rPr>
          <w:sz w:val="20"/>
          <w:szCs w:val="20"/>
        </w:rPr>
        <w:t xml:space="preserve">. </w:t>
      </w:r>
      <w:proofErr w:type="spellStart"/>
      <w:r w:rsidRPr="00304257">
        <w:rPr>
          <w:sz w:val="20"/>
          <w:szCs w:val="20"/>
        </w:rPr>
        <w:t>обяз-ва</w:t>
      </w:r>
      <w:proofErr w:type="spellEnd"/>
      <w:r w:rsidRPr="00304257">
        <w:rPr>
          <w:sz w:val="20"/>
          <w:szCs w:val="20"/>
        </w:rPr>
        <w:t xml:space="preserve">, </w:t>
      </w:r>
      <w:proofErr w:type="spellStart"/>
      <w:r w:rsidRPr="00304257">
        <w:rPr>
          <w:sz w:val="20"/>
          <w:szCs w:val="20"/>
        </w:rPr>
        <w:t>Краткосроч</w:t>
      </w:r>
      <w:proofErr w:type="spellEnd"/>
      <w:r w:rsidRPr="00304257">
        <w:rPr>
          <w:sz w:val="20"/>
          <w:szCs w:val="20"/>
        </w:rPr>
        <w:t xml:space="preserve">. </w:t>
      </w:r>
      <w:proofErr w:type="spellStart"/>
      <w:r w:rsidRPr="00304257">
        <w:rPr>
          <w:sz w:val="20"/>
          <w:szCs w:val="20"/>
        </w:rPr>
        <w:t>обяз-ва</w:t>
      </w:r>
      <w:proofErr w:type="spellEnd"/>
      <w:r w:rsidRPr="00304257">
        <w:rPr>
          <w:sz w:val="20"/>
          <w:szCs w:val="20"/>
        </w:rPr>
        <w:t>);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</w:rPr>
        <w:t>2 – позволяет рассчитать фин. коэффициенты всех аналит</w:t>
      </w:r>
      <w:r w:rsidRPr="00304257">
        <w:rPr>
          <w:sz w:val="20"/>
          <w:szCs w:val="20"/>
        </w:rPr>
        <w:t>и</w:t>
      </w:r>
      <w:r w:rsidRPr="00304257">
        <w:rPr>
          <w:sz w:val="20"/>
          <w:szCs w:val="20"/>
        </w:rPr>
        <w:t>ческих групп (ликвидности, деловой активности, прибыльности, фин. усто</w:t>
      </w:r>
      <w:r w:rsidRPr="00304257">
        <w:rPr>
          <w:sz w:val="20"/>
          <w:szCs w:val="20"/>
        </w:rPr>
        <w:t>й</w:t>
      </w:r>
      <w:r w:rsidRPr="00304257">
        <w:rPr>
          <w:sz w:val="20"/>
          <w:szCs w:val="20"/>
        </w:rPr>
        <w:t>чив</w:t>
      </w:r>
      <w:r w:rsidRPr="00304257">
        <w:rPr>
          <w:sz w:val="20"/>
          <w:szCs w:val="20"/>
        </w:rPr>
        <w:t>о</w:t>
      </w:r>
      <w:r w:rsidRPr="00304257">
        <w:rPr>
          <w:sz w:val="20"/>
          <w:szCs w:val="20"/>
        </w:rPr>
        <w:t>сти);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</w:rPr>
        <w:t>3 – позволяет судить о динамике изменений каждой из статей актива и пассива как минимум за 1 год, а также об изменении основных групп расчетных коэффициентов.</w:t>
      </w:r>
    </w:p>
    <w:p w:rsidR="00510582" w:rsidRPr="00304257" w:rsidRDefault="00510582" w:rsidP="00510582">
      <w:pPr>
        <w:jc w:val="both"/>
        <w:rPr>
          <w:sz w:val="20"/>
          <w:szCs w:val="20"/>
          <w:u w:val="single"/>
        </w:rPr>
      </w:pPr>
      <w:r w:rsidRPr="00304257">
        <w:rPr>
          <w:sz w:val="20"/>
          <w:szCs w:val="20"/>
          <w:u w:val="single"/>
        </w:rPr>
        <w:t>Роль ББ:</w:t>
      </w:r>
    </w:p>
    <w:p w:rsidR="00510582" w:rsidRPr="00304257" w:rsidRDefault="00510582" w:rsidP="00510582">
      <w:pPr>
        <w:jc w:val="both"/>
        <w:rPr>
          <w:sz w:val="20"/>
          <w:szCs w:val="20"/>
        </w:rPr>
      </w:pPr>
      <w:r w:rsidRPr="00304257">
        <w:rPr>
          <w:sz w:val="20"/>
          <w:szCs w:val="20"/>
        </w:rPr>
        <w:t>ББ позволяет удовлетворить запросы максимального кол-ва пользов</w:t>
      </w:r>
      <w:r w:rsidRPr="00304257">
        <w:rPr>
          <w:sz w:val="20"/>
          <w:szCs w:val="20"/>
        </w:rPr>
        <w:t>а</w:t>
      </w:r>
      <w:r w:rsidRPr="00304257">
        <w:rPr>
          <w:sz w:val="20"/>
          <w:szCs w:val="20"/>
        </w:rPr>
        <w:t xml:space="preserve">телей и представляет в их распоряжение максимальное кол-во инф. Не одна др. отчетная форма не обладает такой же </w:t>
      </w:r>
      <w:proofErr w:type="spellStart"/>
      <w:proofErr w:type="gramStart"/>
      <w:r w:rsidRPr="00304257">
        <w:rPr>
          <w:sz w:val="20"/>
          <w:szCs w:val="20"/>
        </w:rPr>
        <w:t>универсальност</w:t>
      </w:r>
      <w:r w:rsidRPr="00304257">
        <w:rPr>
          <w:sz w:val="20"/>
          <w:szCs w:val="20"/>
        </w:rPr>
        <w:t>ь</w:t>
      </w:r>
      <w:r w:rsidRPr="00304257">
        <w:rPr>
          <w:sz w:val="20"/>
          <w:szCs w:val="20"/>
        </w:rPr>
        <w:t>юэ</w:t>
      </w:r>
      <w:proofErr w:type="spellEnd"/>
      <w:r w:rsidRPr="00304257">
        <w:rPr>
          <w:sz w:val="20"/>
          <w:szCs w:val="20"/>
        </w:rPr>
        <w:t>..</w:t>
      </w:r>
      <w:proofErr w:type="gramEnd"/>
    </w:p>
    <w:p w:rsidR="00510582" w:rsidRPr="00304257" w:rsidRDefault="00510582" w:rsidP="00510582">
      <w:pPr>
        <w:ind w:right="97"/>
        <w:jc w:val="both"/>
        <w:rPr>
          <w:sz w:val="20"/>
          <w:szCs w:val="20"/>
        </w:rPr>
      </w:pPr>
      <w:r w:rsidRPr="00304257">
        <w:rPr>
          <w:sz w:val="20"/>
          <w:szCs w:val="20"/>
        </w:rPr>
        <w:t>На основе информации, содержащейся в ББ, внешние пользователи могут принять решение о целес</w:t>
      </w:r>
      <w:r w:rsidRPr="00304257">
        <w:rPr>
          <w:sz w:val="20"/>
          <w:szCs w:val="20"/>
        </w:rPr>
        <w:t>о</w:t>
      </w:r>
      <w:r w:rsidRPr="00304257">
        <w:rPr>
          <w:sz w:val="20"/>
          <w:szCs w:val="20"/>
        </w:rPr>
        <w:t>образности и условиях заключения с ней сделок, оценить ее кредитоспособность как заемщика и соизм</w:t>
      </w:r>
      <w:r w:rsidRPr="00304257">
        <w:rPr>
          <w:sz w:val="20"/>
          <w:szCs w:val="20"/>
        </w:rPr>
        <w:t>е</w:t>
      </w:r>
      <w:r w:rsidRPr="00304257">
        <w:rPr>
          <w:sz w:val="20"/>
          <w:szCs w:val="20"/>
        </w:rPr>
        <w:t xml:space="preserve">рить степень </w:t>
      </w:r>
      <w:proofErr w:type="spellStart"/>
      <w:r w:rsidRPr="00304257">
        <w:rPr>
          <w:sz w:val="20"/>
          <w:szCs w:val="20"/>
        </w:rPr>
        <w:t>фин</w:t>
      </w:r>
      <w:proofErr w:type="spellEnd"/>
      <w:r w:rsidRPr="00304257">
        <w:rPr>
          <w:sz w:val="20"/>
          <w:szCs w:val="20"/>
        </w:rPr>
        <w:t xml:space="preserve"> риска своих вложений и т.п.</w:t>
      </w:r>
    </w:p>
    <w:p w:rsidR="00510582" w:rsidRPr="00304257" w:rsidRDefault="00510582" w:rsidP="00510582">
      <w:pPr>
        <w:ind w:right="97"/>
        <w:jc w:val="both"/>
        <w:rPr>
          <w:sz w:val="20"/>
          <w:szCs w:val="20"/>
        </w:rPr>
      </w:pPr>
    </w:p>
    <w:p w:rsidR="00510582" w:rsidRPr="00304257" w:rsidRDefault="00510582" w:rsidP="00510582">
      <w:pPr>
        <w:jc w:val="both"/>
        <w:rPr>
          <w:sz w:val="20"/>
          <w:szCs w:val="20"/>
          <w:u w:val="single"/>
        </w:rPr>
      </w:pPr>
      <w:r w:rsidRPr="00304257">
        <w:rPr>
          <w:sz w:val="20"/>
          <w:szCs w:val="20"/>
          <w:u w:val="single"/>
        </w:rPr>
        <w:t>Признаки хорошего ББ:</w:t>
      </w:r>
    </w:p>
    <w:p w:rsidR="00510582" w:rsidRPr="00304257" w:rsidRDefault="00510582" w:rsidP="00510582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304257">
        <w:rPr>
          <w:sz w:val="20"/>
          <w:szCs w:val="20"/>
        </w:rPr>
        <w:t xml:space="preserve">валюта ББ на конец </w:t>
      </w:r>
      <w:proofErr w:type="gramStart"/>
      <w:r w:rsidRPr="00304257">
        <w:rPr>
          <w:sz w:val="20"/>
          <w:szCs w:val="20"/>
        </w:rPr>
        <w:t>года &gt;</w:t>
      </w:r>
      <w:proofErr w:type="gramEnd"/>
      <w:r w:rsidRPr="00304257">
        <w:rPr>
          <w:sz w:val="20"/>
          <w:szCs w:val="20"/>
        </w:rPr>
        <w:t xml:space="preserve"> валюты на начало года</w:t>
      </w:r>
    </w:p>
    <w:p w:rsidR="00510582" w:rsidRPr="00304257" w:rsidRDefault="00510582" w:rsidP="00510582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304257">
        <w:rPr>
          <w:sz w:val="20"/>
          <w:szCs w:val="20"/>
        </w:rPr>
        <w:t xml:space="preserve">темп прироста в % </w:t>
      </w:r>
      <w:proofErr w:type="spellStart"/>
      <w:proofErr w:type="gramStart"/>
      <w:r w:rsidRPr="00304257">
        <w:rPr>
          <w:sz w:val="20"/>
          <w:szCs w:val="20"/>
        </w:rPr>
        <w:t>ОбА</w:t>
      </w:r>
      <w:proofErr w:type="spellEnd"/>
      <w:r w:rsidRPr="00304257">
        <w:rPr>
          <w:sz w:val="20"/>
          <w:szCs w:val="20"/>
        </w:rPr>
        <w:t>&gt;темпов</w:t>
      </w:r>
      <w:proofErr w:type="gramEnd"/>
      <w:r w:rsidRPr="00304257">
        <w:rPr>
          <w:sz w:val="20"/>
          <w:szCs w:val="20"/>
        </w:rPr>
        <w:t xml:space="preserve"> </w:t>
      </w:r>
      <w:proofErr w:type="spellStart"/>
      <w:r w:rsidRPr="00304257">
        <w:rPr>
          <w:sz w:val="20"/>
          <w:szCs w:val="20"/>
        </w:rPr>
        <w:t>пироста</w:t>
      </w:r>
      <w:proofErr w:type="spellEnd"/>
      <w:r w:rsidRPr="00304257">
        <w:rPr>
          <w:sz w:val="20"/>
          <w:szCs w:val="20"/>
        </w:rPr>
        <w:t xml:space="preserve"> ВА</w:t>
      </w:r>
    </w:p>
    <w:p w:rsidR="00510582" w:rsidRPr="00304257" w:rsidRDefault="00510582" w:rsidP="00510582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proofErr w:type="gramStart"/>
      <w:r w:rsidRPr="00304257">
        <w:rPr>
          <w:sz w:val="20"/>
          <w:szCs w:val="20"/>
        </w:rPr>
        <w:t>СК&gt;ЗК</w:t>
      </w:r>
      <w:proofErr w:type="gramEnd"/>
      <w:r w:rsidRPr="00304257">
        <w:rPr>
          <w:sz w:val="20"/>
          <w:szCs w:val="20"/>
        </w:rPr>
        <w:t>, темп роста СК &gt; темпа роста ЗК</w:t>
      </w:r>
    </w:p>
    <w:p w:rsidR="00510582" w:rsidRPr="00304257" w:rsidRDefault="00510582" w:rsidP="00510582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304257">
        <w:rPr>
          <w:sz w:val="20"/>
          <w:szCs w:val="20"/>
        </w:rPr>
        <w:t xml:space="preserve">Доля собств. средств в </w:t>
      </w:r>
      <w:proofErr w:type="spellStart"/>
      <w:r w:rsidRPr="00304257">
        <w:rPr>
          <w:sz w:val="20"/>
          <w:szCs w:val="20"/>
        </w:rPr>
        <w:t>ОбА</w:t>
      </w:r>
      <w:proofErr w:type="spellEnd"/>
      <w:r w:rsidRPr="00304257">
        <w:rPr>
          <w:sz w:val="20"/>
          <w:szCs w:val="20"/>
        </w:rPr>
        <w:t>&gt;10%</w:t>
      </w:r>
    </w:p>
    <w:p w:rsidR="00510582" w:rsidRPr="00304257" w:rsidRDefault="00510582" w:rsidP="00510582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304257">
        <w:rPr>
          <w:sz w:val="20"/>
          <w:szCs w:val="20"/>
        </w:rPr>
        <w:t xml:space="preserve">темп прироста </w:t>
      </w:r>
      <w:proofErr w:type="spellStart"/>
      <w:r w:rsidRPr="00304257">
        <w:rPr>
          <w:sz w:val="20"/>
          <w:szCs w:val="20"/>
        </w:rPr>
        <w:t>Дт</w:t>
      </w:r>
      <w:proofErr w:type="spellEnd"/>
      <w:r w:rsidRPr="00304257">
        <w:rPr>
          <w:sz w:val="20"/>
          <w:szCs w:val="20"/>
        </w:rPr>
        <w:t xml:space="preserve"> примерно=темпов </w:t>
      </w:r>
      <w:proofErr w:type="spellStart"/>
      <w:r w:rsidRPr="00304257">
        <w:rPr>
          <w:sz w:val="20"/>
          <w:szCs w:val="20"/>
        </w:rPr>
        <w:t>пироста</w:t>
      </w:r>
      <w:proofErr w:type="spellEnd"/>
      <w:r w:rsidRPr="00304257">
        <w:rPr>
          <w:sz w:val="20"/>
          <w:szCs w:val="20"/>
        </w:rPr>
        <w:t xml:space="preserve"> </w:t>
      </w:r>
      <w:proofErr w:type="spellStart"/>
      <w:r w:rsidRPr="00304257">
        <w:rPr>
          <w:sz w:val="20"/>
          <w:szCs w:val="20"/>
        </w:rPr>
        <w:t>Кт</w:t>
      </w:r>
      <w:proofErr w:type="spellEnd"/>
      <w:r w:rsidRPr="00304257">
        <w:rPr>
          <w:sz w:val="20"/>
          <w:szCs w:val="20"/>
        </w:rPr>
        <w:t xml:space="preserve"> задолженности или </w:t>
      </w:r>
      <w:proofErr w:type="spellStart"/>
      <w:r w:rsidRPr="00304257">
        <w:rPr>
          <w:sz w:val="20"/>
          <w:szCs w:val="20"/>
        </w:rPr>
        <w:t>Кт</w:t>
      </w:r>
      <w:proofErr w:type="spellEnd"/>
      <w:r w:rsidRPr="00304257">
        <w:rPr>
          <w:sz w:val="20"/>
          <w:szCs w:val="20"/>
        </w:rPr>
        <w:t xml:space="preserve"> чуть больше</w:t>
      </w:r>
    </w:p>
    <w:p w:rsidR="00510582" w:rsidRPr="00304257" w:rsidRDefault="00510582" w:rsidP="00510582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304257">
        <w:rPr>
          <w:sz w:val="20"/>
          <w:szCs w:val="20"/>
        </w:rPr>
        <w:t>отсутствует статья непокрытый убыток</w:t>
      </w:r>
    </w:p>
    <w:p w:rsidR="00510582" w:rsidRDefault="00510582" w:rsidP="00510582">
      <w:pPr>
        <w:rPr>
          <w:sz w:val="28"/>
          <w:szCs w:val="28"/>
        </w:rPr>
      </w:pP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Центральное место в составе ФО занимает ББ, показатели котор</w:t>
      </w:r>
      <w:r>
        <w:rPr>
          <w:rFonts w:ascii="Tahoma" w:hAnsi="Tahoma" w:cs="Tahoma"/>
          <w:sz w:val="18"/>
          <w:szCs w:val="18"/>
        </w:rPr>
        <w:t>о</w:t>
      </w:r>
      <w:r w:rsidRPr="009238C7">
        <w:rPr>
          <w:rFonts w:ascii="Tahoma" w:hAnsi="Tahoma" w:cs="Tahoma"/>
          <w:sz w:val="18"/>
          <w:szCs w:val="18"/>
        </w:rPr>
        <w:t>го дают возможность проанализировать и оценить финансовое состояние организ</w:t>
      </w:r>
      <w:r>
        <w:rPr>
          <w:rFonts w:ascii="Tahoma" w:hAnsi="Tahoma" w:cs="Tahoma"/>
          <w:sz w:val="18"/>
          <w:szCs w:val="18"/>
        </w:rPr>
        <w:t xml:space="preserve">ации на дату его составления. </w:t>
      </w:r>
      <w:r w:rsidRPr="009238C7">
        <w:rPr>
          <w:rFonts w:ascii="Tahoma" w:hAnsi="Tahoma" w:cs="Tahoma"/>
          <w:sz w:val="18"/>
          <w:szCs w:val="18"/>
        </w:rPr>
        <w:t xml:space="preserve">Элементами являются – активы, обязательства и капитал.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Сравнение разделов актива и пассива ББ позволяет установить общий уровень фин. устойчивости, определив, за счет каких источников были сформированы </w:t>
      </w:r>
      <w:r>
        <w:rPr>
          <w:rFonts w:ascii="Tahoma" w:hAnsi="Tahoma" w:cs="Tahoma"/>
          <w:sz w:val="18"/>
          <w:szCs w:val="18"/>
        </w:rPr>
        <w:t xml:space="preserve">ВО </w:t>
      </w:r>
      <w:r w:rsidRPr="009238C7">
        <w:rPr>
          <w:rFonts w:ascii="Tahoma" w:hAnsi="Tahoma" w:cs="Tahoma"/>
          <w:sz w:val="18"/>
          <w:szCs w:val="18"/>
        </w:rPr>
        <w:t xml:space="preserve">и </w:t>
      </w:r>
      <w:r>
        <w:rPr>
          <w:rFonts w:ascii="Tahoma" w:hAnsi="Tahoma" w:cs="Tahoma"/>
          <w:sz w:val="18"/>
          <w:szCs w:val="18"/>
        </w:rPr>
        <w:t>ОА</w:t>
      </w:r>
      <w:r w:rsidRPr="009238C7">
        <w:rPr>
          <w:rFonts w:ascii="Tahoma" w:hAnsi="Tahoma" w:cs="Tahoma"/>
          <w:sz w:val="18"/>
          <w:szCs w:val="18"/>
        </w:rPr>
        <w:t xml:space="preserve">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</w:t>
      </w:r>
      <w:proofErr w:type="spellStart"/>
      <w:r w:rsidRPr="009238C7">
        <w:rPr>
          <w:rFonts w:ascii="Tahoma" w:hAnsi="Tahoma" w:cs="Tahoma"/>
          <w:sz w:val="18"/>
          <w:szCs w:val="18"/>
        </w:rPr>
        <w:t>Фин.состояние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отражается через систему абсолютных и относительных показателей, которые либо уже имеются в активе и пассиве баланса, либ</w:t>
      </w:r>
      <w:r>
        <w:rPr>
          <w:rFonts w:ascii="Tahoma" w:hAnsi="Tahoma" w:cs="Tahoma"/>
          <w:sz w:val="18"/>
          <w:szCs w:val="18"/>
        </w:rPr>
        <w:t xml:space="preserve">о </w:t>
      </w:r>
      <w:proofErr w:type="spellStart"/>
      <w:r>
        <w:rPr>
          <w:rFonts w:ascii="Tahoma" w:hAnsi="Tahoma" w:cs="Tahoma"/>
          <w:sz w:val="18"/>
          <w:szCs w:val="18"/>
        </w:rPr>
        <w:t>опред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По данным ББ можно выявить тенденции и спрогнозировать развитие </w:t>
      </w:r>
      <w:proofErr w:type="spellStart"/>
      <w:r w:rsidRPr="009238C7">
        <w:rPr>
          <w:rFonts w:ascii="Tahoma" w:hAnsi="Tahoma" w:cs="Tahoma"/>
          <w:sz w:val="18"/>
          <w:szCs w:val="18"/>
        </w:rPr>
        <w:t>фин.ситуации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на перспективу.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Использование данных ББ позволяет решить след. задачи: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lastRenderedPageBreak/>
        <w:t>- анализ состава, структуры и динамики активов, СК и обязательств организации;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оценка ликвидности баланса;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анализ платежеспособности;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установка степени вероятности банкротства;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расчет фин. коэффициентов и определение уровня фин. устойчивости;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 выявление факторов снижения фин. устойчивости и платежеспособности организации.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ББ отражает состояние средств на отчетную дату, он статичен по своей сути. Поэтому для определения общих тенденций в структуре актива и пассива необходимо использование балансовых показателей на несколько отчетных дат.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Показатели ББ тесно связаны с показателями, представленными в других формах ФО.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ББ позволяет не только установить объем, динамику, структуру и направления вложений капитала, но и оценить эффективность его использования за анализируемый период, установить его достаточность для текущей и предстоящей хоз. деятельности. </w:t>
      </w:r>
    </w:p>
    <w:p w:rsidR="00510582" w:rsidRPr="009238C7" w:rsidRDefault="00510582" w:rsidP="0051058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На основе инфо, содержащейся в ББ, внешние пользователи могут принять решение о целесообразности и условиях заключения с ней коммерческих сделок, оценить ее кредитоспособность как заемщика и соизмерить степень фин. риска своих вложений, целесообразность приобретения ценных бумаг или активов и др. </w:t>
      </w:r>
    </w:p>
    <w:p w:rsidR="00510582" w:rsidRDefault="00510582" w:rsidP="00510582">
      <w:pPr>
        <w:rPr>
          <w:sz w:val="28"/>
          <w:szCs w:val="28"/>
        </w:rPr>
      </w:pPr>
    </w:p>
    <w:p w:rsidR="007B7261" w:rsidRDefault="007B7261">
      <w:pPr>
        <w:rPr>
          <w:sz w:val="28"/>
          <w:szCs w:val="28"/>
        </w:rPr>
      </w:pPr>
    </w:p>
    <w:p w:rsidR="007B7261" w:rsidRPr="007B7261" w:rsidRDefault="007B7261" w:rsidP="007B7261">
      <w:proofErr w:type="spellStart"/>
      <w:r w:rsidRPr="007B7261">
        <w:t>Знач</w:t>
      </w:r>
      <w:proofErr w:type="spellEnd"/>
      <w:r w:rsidRPr="007B7261">
        <w:t xml:space="preserve">-е ББ </w:t>
      </w:r>
      <w:proofErr w:type="spellStart"/>
      <w:r w:rsidRPr="007B7261">
        <w:t>заключ</w:t>
      </w:r>
      <w:proofErr w:type="spellEnd"/>
      <w:r w:rsidRPr="007B7261">
        <w:t xml:space="preserve"> в том, что в нем в наиболее концентрированном виде собрана инф о </w:t>
      </w:r>
      <w:proofErr w:type="spellStart"/>
      <w:r w:rsidRPr="007B7261">
        <w:t>деят</w:t>
      </w:r>
      <w:proofErr w:type="spellEnd"/>
      <w:r w:rsidRPr="007B7261">
        <w:t xml:space="preserve">. п/п и </w:t>
      </w:r>
      <w:proofErr w:type="spellStart"/>
      <w:r w:rsidRPr="007B7261">
        <w:t>представл</w:t>
      </w:r>
      <w:proofErr w:type="spellEnd"/>
      <w:r w:rsidRPr="007B7261">
        <w:t xml:space="preserve"> в форме, наиб удобной с </w:t>
      </w:r>
      <w:proofErr w:type="spellStart"/>
      <w:r w:rsidRPr="007B7261">
        <w:t>т.з</w:t>
      </w:r>
      <w:proofErr w:type="spellEnd"/>
      <w:r w:rsidRPr="007B7261">
        <w:t>. удовлетворения потребностей максим. кол-ва польз-лей.</w:t>
      </w:r>
    </w:p>
    <w:p w:rsidR="007B7261" w:rsidRPr="007B7261" w:rsidRDefault="007B7261" w:rsidP="007B7261">
      <w:r w:rsidRPr="007B7261">
        <w:t xml:space="preserve">С помощью </w:t>
      </w:r>
      <w:proofErr w:type="spellStart"/>
      <w:proofErr w:type="gramStart"/>
      <w:r w:rsidRPr="007B7261">
        <w:t>пок</w:t>
      </w:r>
      <w:proofErr w:type="spellEnd"/>
      <w:r w:rsidRPr="007B7261">
        <w:t>-лей</w:t>
      </w:r>
      <w:proofErr w:type="gramEnd"/>
      <w:r w:rsidRPr="007B7261">
        <w:t xml:space="preserve"> ББ можно провести анализ состава, </w:t>
      </w:r>
      <w:proofErr w:type="spellStart"/>
      <w:r w:rsidRPr="007B7261">
        <w:t>стр-ры</w:t>
      </w:r>
      <w:proofErr w:type="spellEnd"/>
      <w:r w:rsidRPr="007B7261">
        <w:t xml:space="preserve">, активов, СК, </w:t>
      </w:r>
      <w:proofErr w:type="spellStart"/>
      <w:r w:rsidRPr="007B7261">
        <w:t>обяз</w:t>
      </w:r>
      <w:proofErr w:type="spellEnd"/>
      <w:r w:rsidRPr="007B7261">
        <w:t>-в, плат-</w:t>
      </w:r>
      <w:proofErr w:type="spellStart"/>
      <w:r w:rsidRPr="007B7261">
        <w:t>ти</w:t>
      </w:r>
      <w:proofErr w:type="spellEnd"/>
      <w:r w:rsidRPr="007B7261">
        <w:t xml:space="preserve">, дать оценку </w:t>
      </w:r>
      <w:proofErr w:type="spellStart"/>
      <w:r w:rsidRPr="007B7261">
        <w:t>ликв-ти</w:t>
      </w:r>
      <w:proofErr w:type="spellEnd"/>
      <w:r w:rsidRPr="007B7261">
        <w:t>, установить степень вер-</w:t>
      </w:r>
      <w:proofErr w:type="spellStart"/>
      <w:r w:rsidRPr="007B7261">
        <w:t>ти</w:t>
      </w:r>
      <w:proofErr w:type="spellEnd"/>
      <w:r w:rsidRPr="007B7261">
        <w:t xml:space="preserve"> банкротства, определить уровень уст-</w:t>
      </w:r>
      <w:proofErr w:type="spellStart"/>
      <w:r w:rsidRPr="007B7261">
        <w:t>ти</w:t>
      </w:r>
      <w:proofErr w:type="spellEnd"/>
      <w:r w:rsidRPr="007B7261">
        <w:t xml:space="preserve"> </w:t>
      </w:r>
      <w:proofErr w:type="spellStart"/>
      <w:r w:rsidRPr="007B7261">
        <w:t>орг-ии</w:t>
      </w:r>
      <w:proofErr w:type="spellEnd"/>
      <w:r w:rsidRPr="007B7261">
        <w:t>, выявить ф-</w:t>
      </w:r>
      <w:proofErr w:type="spellStart"/>
      <w:r w:rsidRPr="007B7261">
        <w:t>ры</w:t>
      </w:r>
      <w:proofErr w:type="spellEnd"/>
      <w:r w:rsidRPr="007B7261">
        <w:t xml:space="preserve"> снижения фин. уст-</w:t>
      </w:r>
      <w:proofErr w:type="spellStart"/>
      <w:r w:rsidRPr="007B7261">
        <w:t>ти</w:t>
      </w:r>
      <w:proofErr w:type="spellEnd"/>
      <w:r w:rsidRPr="007B7261">
        <w:t xml:space="preserve"> и плат-</w:t>
      </w:r>
      <w:proofErr w:type="spellStart"/>
      <w:r w:rsidRPr="007B7261">
        <w:t>ти</w:t>
      </w:r>
      <w:proofErr w:type="spellEnd"/>
      <w:r w:rsidRPr="007B7261">
        <w:t xml:space="preserve">. Для выявления ф-ров, влияющих на фин. состояние надо </w:t>
      </w:r>
      <w:proofErr w:type="spellStart"/>
      <w:r w:rsidRPr="007B7261">
        <w:t>исп-ть</w:t>
      </w:r>
      <w:proofErr w:type="spellEnd"/>
      <w:r w:rsidRPr="007B7261">
        <w:t xml:space="preserve"> </w:t>
      </w:r>
      <w:proofErr w:type="spellStart"/>
      <w:r w:rsidRPr="007B7261">
        <w:t>внутр</w:t>
      </w:r>
      <w:proofErr w:type="spellEnd"/>
      <w:r w:rsidRPr="007B7261">
        <w:t>. инф-</w:t>
      </w:r>
      <w:proofErr w:type="spellStart"/>
      <w:r w:rsidRPr="007B7261">
        <w:t>ию</w:t>
      </w:r>
      <w:proofErr w:type="spellEnd"/>
      <w:r w:rsidRPr="007B7261">
        <w:t xml:space="preserve">. ББ отражает данные на </w:t>
      </w:r>
      <w:proofErr w:type="spellStart"/>
      <w:r w:rsidRPr="007B7261">
        <w:t>опред</w:t>
      </w:r>
      <w:proofErr w:type="spellEnd"/>
      <w:r w:rsidRPr="007B7261">
        <w:t xml:space="preserve">. дату, для сравнения берется несколько. В ББ активы по факт. </w:t>
      </w:r>
      <w:proofErr w:type="spellStart"/>
      <w:r w:rsidRPr="007B7261">
        <w:t>ст-ти</w:t>
      </w:r>
      <w:proofErr w:type="spellEnd"/>
      <w:r w:rsidRPr="007B7261">
        <w:t>, не по рыночной.</w:t>
      </w:r>
    </w:p>
    <w:p w:rsidR="007B7261" w:rsidRPr="007B7261" w:rsidRDefault="007B7261" w:rsidP="007B7261">
      <w:r w:rsidRPr="007B7261">
        <w:t>Ф-</w:t>
      </w:r>
      <w:proofErr w:type="spellStart"/>
      <w:r w:rsidRPr="007B7261">
        <w:t>ии</w:t>
      </w:r>
      <w:proofErr w:type="spellEnd"/>
      <w:r w:rsidRPr="007B7261">
        <w:t xml:space="preserve"> баланса: 1. представляет состав </w:t>
      </w:r>
      <w:proofErr w:type="spellStart"/>
      <w:r w:rsidRPr="007B7261">
        <w:t>хоз</w:t>
      </w:r>
      <w:proofErr w:type="spellEnd"/>
      <w:r w:rsidRPr="007B7261">
        <w:t xml:space="preserve"> ср-в и их источники на </w:t>
      </w:r>
      <w:proofErr w:type="spellStart"/>
      <w:r w:rsidRPr="007B7261">
        <w:t>опр</w:t>
      </w:r>
      <w:proofErr w:type="spellEnd"/>
      <w:r w:rsidRPr="007B7261">
        <w:t xml:space="preserve"> дату в наиболее полном виде;</w:t>
      </w:r>
    </w:p>
    <w:p w:rsidR="007B7261" w:rsidRPr="007B7261" w:rsidRDefault="007B7261" w:rsidP="007B7261">
      <w:r w:rsidRPr="007B7261">
        <w:t xml:space="preserve">2. содержит всю </w:t>
      </w:r>
      <w:proofErr w:type="spellStart"/>
      <w:r w:rsidRPr="007B7261">
        <w:t>необх</w:t>
      </w:r>
      <w:proofErr w:type="spellEnd"/>
      <w:r w:rsidRPr="007B7261">
        <w:t xml:space="preserve"> инф о </w:t>
      </w:r>
      <w:proofErr w:type="spellStart"/>
      <w:r w:rsidRPr="007B7261">
        <w:t>хоз</w:t>
      </w:r>
      <w:proofErr w:type="spellEnd"/>
      <w:r w:rsidRPr="007B7261">
        <w:t xml:space="preserve"> ср-</w:t>
      </w:r>
      <w:proofErr w:type="spellStart"/>
      <w:r w:rsidRPr="007B7261">
        <w:t>вах</w:t>
      </w:r>
      <w:proofErr w:type="spellEnd"/>
      <w:r w:rsidRPr="007B7261">
        <w:t xml:space="preserve"> п/п (активах), кот позволяет их соотносить с источниками (пассивами); 3.позволяет рассчитать с той или иной </w:t>
      </w:r>
      <w:proofErr w:type="spellStart"/>
      <w:r w:rsidRPr="007B7261">
        <w:t>ст-нью</w:t>
      </w:r>
      <w:proofErr w:type="spellEnd"/>
      <w:r w:rsidRPr="007B7261">
        <w:t xml:space="preserve"> точности, а также при наличии </w:t>
      </w:r>
      <w:proofErr w:type="spellStart"/>
      <w:r w:rsidRPr="007B7261">
        <w:t>опр</w:t>
      </w:r>
      <w:proofErr w:type="spellEnd"/>
      <w:r w:rsidRPr="007B7261">
        <w:t xml:space="preserve"> допущений </w:t>
      </w:r>
      <w:proofErr w:type="spellStart"/>
      <w:r w:rsidRPr="007B7261">
        <w:t>коэфф</w:t>
      </w:r>
      <w:proofErr w:type="spellEnd"/>
      <w:r w:rsidRPr="007B7261">
        <w:t xml:space="preserve">-ты всех </w:t>
      </w:r>
      <w:proofErr w:type="spellStart"/>
      <w:r w:rsidRPr="007B7261">
        <w:t>аналитич</w:t>
      </w:r>
      <w:proofErr w:type="spellEnd"/>
      <w:r w:rsidRPr="007B7261">
        <w:t xml:space="preserve"> групп (ликвидности, деловой активности, прибыльности, фин. устойчивости); 4. позволяет судить о динамике изменений каждой из статей А и П как </w:t>
      </w:r>
      <w:proofErr w:type="spellStart"/>
      <w:r w:rsidRPr="007B7261">
        <w:t>min</w:t>
      </w:r>
      <w:proofErr w:type="spellEnd"/>
      <w:r w:rsidRPr="007B7261">
        <w:t xml:space="preserve"> за 1 год, а также об изменении </w:t>
      </w:r>
      <w:proofErr w:type="spellStart"/>
      <w:r w:rsidRPr="007B7261">
        <w:t>осн</w:t>
      </w:r>
      <w:proofErr w:type="spellEnd"/>
      <w:r w:rsidRPr="007B7261">
        <w:t xml:space="preserve"> групп расчетных </w:t>
      </w:r>
      <w:proofErr w:type="spellStart"/>
      <w:r w:rsidRPr="007B7261">
        <w:t>коэф</w:t>
      </w:r>
      <w:proofErr w:type="spellEnd"/>
      <w:r w:rsidRPr="007B7261">
        <w:t>-тов.</w:t>
      </w:r>
    </w:p>
    <w:p w:rsidR="007B7261" w:rsidRDefault="007B7261"/>
    <w:sectPr w:rsidR="007B7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03749"/>
    <w:multiLevelType w:val="hybridMultilevel"/>
    <w:tmpl w:val="6EE84F8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9F3E9D"/>
    <w:multiLevelType w:val="hybridMultilevel"/>
    <w:tmpl w:val="7FA2F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31"/>
    <w:rsid w:val="00510582"/>
    <w:rsid w:val="005A3131"/>
    <w:rsid w:val="007B7261"/>
    <w:rsid w:val="00BF4D45"/>
    <w:rsid w:val="00D067E2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9676E-582C-4E9F-A565-E471A515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0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723</Words>
  <Characters>4124</Characters>
  <Application>Microsoft Office Word</Application>
  <DocSecurity>0</DocSecurity>
  <Lines>34</Lines>
  <Paragraphs>9</Paragraphs>
  <ScaleCrop>false</ScaleCrop>
  <Company>diakov.net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2015-01-09T09:49:00Z</dcterms:created>
  <dcterms:modified xsi:type="dcterms:W3CDTF">2015-01-12T15:23:00Z</dcterms:modified>
</cp:coreProperties>
</file>